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506000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0B41B7" w:rsidRPr="003476C0">
        <w:rPr>
          <w:rFonts w:ascii="Times New Roman" w:hAnsi="Times New Roman" w:cs="Times New Roman"/>
          <w:sz w:val="28"/>
          <w:szCs w:val="28"/>
          <w:u w:val="single"/>
        </w:rPr>
        <w:t>в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D0159D" w:rsidTr="00145764">
        <w:tc>
          <w:tcPr>
            <w:tcW w:w="540" w:type="dxa"/>
          </w:tcPr>
          <w:p w:rsidR="00D0159D" w:rsidRPr="009F7DAE" w:rsidRDefault="00D0159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D0159D" w:rsidRPr="009F7DAE" w:rsidRDefault="00D0159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D0159D" w:rsidRPr="00013C0E" w:rsidRDefault="00D0159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D0159D" w:rsidRPr="001D2FC9" w:rsidRDefault="00D0159D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Вещевое имущество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0159D" w:rsidRPr="00F53E39" w:rsidRDefault="00D0159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D51A59" w:rsidTr="00145764">
        <w:tc>
          <w:tcPr>
            <w:tcW w:w="540" w:type="dxa"/>
          </w:tcPr>
          <w:p w:rsidR="00D51A59" w:rsidRPr="009F7DAE" w:rsidRDefault="00D51A5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D51A59" w:rsidRPr="009F7DAE" w:rsidRDefault="00D51A5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506000" w:rsidRPr="004D59D7" w:rsidRDefault="00506000" w:rsidP="0050600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72 073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1A59" w:rsidRDefault="00D51A59" w:rsidP="00DF0EE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Оценка имущества произведена в соответствии с Федеральным законом от 29.07.1998г. № 135-ФЗ «Об оценочной деятельности в Российской Ф</w:t>
            </w:r>
            <w:r w:rsidR="00D442F8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едерации» (отчет об оценке от 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.0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.20</w:t>
            </w:r>
            <w:r w:rsidR="00782A9B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506000">
              <w:rPr>
                <w:rFonts w:ascii="Times New Roman" w:hAnsi="Times New Roman" w:cs="Times New Roman"/>
                <w:b/>
                <w:sz w:val="24"/>
                <w:szCs w:val="24"/>
              </w:rPr>
              <w:t>36 036</w:t>
            </w:r>
            <w:r w:rsidR="00506000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506000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506000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06000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506000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506000" w:rsidRDefault="0050600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7 2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506000" w:rsidRPr="00B43D26" w:rsidRDefault="00506000" w:rsidP="0050600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3 600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1B67D5" w:rsidRPr="004D59D7" w:rsidRDefault="00C009F8" w:rsidP="001B67D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506000">
              <w:rPr>
                <w:rFonts w:ascii="Times New Roman" w:hAnsi="Times New Roman" w:cs="Times New Roman"/>
                <w:b/>
                <w:sz w:val="24"/>
                <w:szCs w:val="24"/>
              </w:rPr>
              <w:t>14 414</w:t>
            </w:r>
            <w:r w:rsidR="00506000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506000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506000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0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70 </w:t>
            </w:r>
            <w:r w:rsidR="00506000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копеек.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счет (счет плательщика)№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документ, который подтверждает полномочия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проведения торгов: электронная площадка Электронная Торговая Площадка 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E602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9.0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B9335D" w:rsidTr="00145764">
        <w:tc>
          <w:tcPr>
            <w:tcW w:w="540" w:type="dxa"/>
          </w:tcPr>
          <w:p w:rsidR="00B9335D" w:rsidRPr="009F7DAE" w:rsidRDefault="00B9335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B9335D" w:rsidRPr="009F7DAE" w:rsidRDefault="00B9335D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B9335D" w:rsidRPr="00E23711" w:rsidRDefault="00B9335D" w:rsidP="00B9335D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129547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8F6" w:rsidRDefault="00A508F6" w:rsidP="00442F67">
      <w:pPr>
        <w:spacing w:after="0" w:line="240" w:lineRule="auto"/>
      </w:pPr>
      <w:r>
        <w:separator/>
      </w:r>
    </w:p>
  </w:endnote>
  <w:endnote w:type="continuationSeparator" w:id="0">
    <w:p w:rsidR="00A508F6" w:rsidRDefault="00A508F6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8F6" w:rsidRDefault="00A508F6" w:rsidP="00442F67">
      <w:pPr>
        <w:spacing w:after="0" w:line="240" w:lineRule="auto"/>
      </w:pPr>
      <w:r>
        <w:separator/>
      </w:r>
    </w:p>
  </w:footnote>
  <w:footnote w:type="continuationSeparator" w:id="0">
    <w:p w:rsidR="00A508F6" w:rsidRDefault="00A508F6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B9335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6FD8"/>
    <w:rsid w:val="00111E87"/>
    <w:rsid w:val="00131E29"/>
    <w:rsid w:val="0014197D"/>
    <w:rsid w:val="0014220F"/>
    <w:rsid w:val="00145764"/>
    <w:rsid w:val="0015778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08F6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2021-06-15T12:32:00Z</cp:lastPrinted>
  <dcterms:created xsi:type="dcterms:W3CDTF">2021-06-15T12:35:00Z</dcterms:created>
  <dcterms:modified xsi:type="dcterms:W3CDTF">2021-06-15T12:35:00Z</dcterms:modified>
</cp:coreProperties>
</file>